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思源黑体" w:hAnsi="思源黑体" w:eastAsia="思源黑体" w:cs="思源黑体"/>
        </w:rPr>
      </w:pPr>
      <w:r>
        <w:rPr>
          <w:rFonts w:hint="eastAsia" w:ascii="思源黑体" w:hAnsi="思源黑体" w:eastAsia="思源黑体" w:cs="思源黑体"/>
        </w:rPr>
        <w:t>隐私政策</w:t>
      </w:r>
    </w:p>
    <w:p>
      <w:pPr>
        <w:spacing w:line="240" w:lineRule="auto"/>
        <w:rPr>
          <w:rFonts w:hint="eastAsia" w:ascii="思源黑体" w:hAnsi="思源黑体" w:eastAsia="思源黑体" w:cs="思源黑体"/>
        </w:rPr>
      </w:pPr>
    </w:p>
    <w:p>
      <w:pPr>
        <w:spacing w:line="240" w:lineRule="auto"/>
        <w:rPr>
          <w:rFonts w:hint="eastAsia" w:ascii="思源黑体" w:hAnsi="思源黑体" w:eastAsia="思源黑体" w:cs="思源黑体"/>
        </w:rPr>
      </w:pPr>
      <w:r>
        <w:rPr>
          <w:rFonts w:hint="eastAsia" w:ascii="思源黑体" w:hAnsi="思源黑体" w:eastAsia="思源黑体" w:cs="思源黑体"/>
        </w:rPr>
        <w:t>我们的隐私政策将于202</w:t>
      </w:r>
      <w:r>
        <w:rPr>
          <w:rFonts w:hint="eastAsia" w:ascii="思源黑体" w:hAnsi="思源黑体" w:eastAsia="思源黑体" w:cs="思源黑体"/>
          <w:lang w:val="en-US" w:eastAsia="zh-CN"/>
        </w:rPr>
        <w:t>3</w:t>
      </w:r>
      <w:r>
        <w:rPr>
          <w:rFonts w:hint="eastAsia" w:ascii="思源黑体" w:hAnsi="思源黑体" w:eastAsia="思源黑体" w:cs="思源黑体"/>
        </w:rPr>
        <w:t xml:space="preserve"> 年 </w:t>
      </w:r>
      <w:r>
        <w:rPr>
          <w:rFonts w:hint="eastAsia" w:ascii="思源黑体" w:hAnsi="思源黑体" w:eastAsia="思源黑体" w:cs="思源黑体"/>
          <w:lang w:val="en-US" w:eastAsia="zh-CN"/>
        </w:rPr>
        <w:t>7</w:t>
      </w:r>
      <w:r>
        <w:rPr>
          <w:rFonts w:hint="eastAsia" w:ascii="思源黑体" w:hAnsi="思源黑体" w:eastAsia="思源黑体" w:cs="思源黑体"/>
        </w:rPr>
        <w:t xml:space="preserve"> 月 </w:t>
      </w:r>
      <w:r>
        <w:rPr>
          <w:rFonts w:hint="eastAsia" w:ascii="思源黑体" w:hAnsi="思源黑体" w:eastAsia="思源黑体" w:cs="思源黑体"/>
          <w:lang w:val="en-US" w:eastAsia="zh-CN"/>
        </w:rPr>
        <w:t>31</w:t>
      </w:r>
      <w:r>
        <w:rPr>
          <w:rFonts w:hint="eastAsia" w:ascii="思源黑体" w:hAnsi="思源黑体" w:eastAsia="思源黑体" w:cs="思源黑体"/>
        </w:rPr>
        <w:t xml:space="preserve"> 日生效。自该日起，本隐私政策可以提供有关我们如何管理您的</w:t>
      </w:r>
      <w:r>
        <w:rPr>
          <w:rFonts w:hint="eastAsia" w:ascii="思源黑体" w:hAnsi="思源黑体" w:eastAsia="思源黑体" w:cs="思源黑体"/>
          <w:lang w:val="en-US" w:eastAsia="zh-CN"/>
        </w:rPr>
        <w:t>宸芯</w:t>
      </w:r>
      <w:r>
        <w:rPr>
          <w:rFonts w:hint="eastAsia" w:ascii="思源黑体" w:hAnsi="思源黑体" w:eastAsia="思源黑体" w:cs="思源黑体"/>
        </w:rPr>
        <w:t>产品和服务的个人信息的隐私详情。请花点时间熟悉我们的隐私政策，如果您有任何问题，请告诉我们。</w:t>
      </w:r>
    </w:p>
    <w:p>
      <w:pPr>
        <w:spacing w:line="240" w:lineRule="auto"/>
        <w:rPr>
          <w:rFonts w:hint="eastAsia" w:ascii="思源黑体" w:hAnsi="思源黑体" w:eastAsia="思源黑体" w:cs="思源黑体"/>
        </w:rPr>
      </w:pPr>
    </w:p>
    <w:p>
      <w:pPr>
        <w:spacing w:line="240" w:lineRule="auto"/>
        <w:rPr>
          <w:rFonts w:hint="eastAsia" w:ascii="思源黑体" w:hAnsi="思源黑体" w:eastAsia="思源黑体" w:cs="思源黑体"/>
          <w:b/>
          <w:bCs/>
        </w:rPr>
      </w:pPr>
      <w:r>
        <w:rPr>
          <w:rFonts w:hint="eastAsia" w:ascii="思源黑体" w:hAnsi="思源黑体" w:eastAsia="思源黑体" w:cs="思源黑体"/>
          <w:b/>
          <w:bCs/>
        </w:rPr>
        <w:t>我们对您的承诺</w:t>
      </w:r>
    </w:p>
    <w:p>
      <w:pPr>
        <w:spacing w:line="240" w:lineRule="auto"/>
        <w:rPr>
          <w:rFonts w:hint="eastAsia" w:ascii="思源黑体" w:hAnsi="思源黑体" w:eastAsia="思源黑体" w:cs="思源黑体"/>
          <w:lang w:eastAsia="zh-CN"/>
        </w:rPr>
      </w:pPr>
      <w:r>
        <w:rPr>
          <w:rFonts w:hint="eastAsia" w:ascii="思源黑体" w:hAnsi="思源黑体" w:eastAsia="思源黑体" w:cs="思源黑体"/>
        </w:rPr>
        <w:t>您的隐私对我们非常重要。本隐私政策是一项涵盖</w:t>
      </w:r>
      <w:r>
        <w:rPr>
          <w:rFonts w:hint="eastAsia" w:ascii="思源黑体" w:hAnsi="思源黑体" w:eastAsia="思源黑体" w:cs="思源黑体"/>
          <w:lang w:val="en-US" w:eastAsia="zh-CN"/>
        </w:rPr>
        <w:t>宸芯</w:t>
      </w:r>
      <w:r>
        <w:rPr>
          <w:rFonts w:hint="eastAsia" w:ascii="思源黑体" w:hAnsi="思源黑体" w:eastAsia="思源黑体" w:cs="思源黑体"/>
        </w:rPr>
        <w:t>应用隐私方面的声明和承诺，是</w:t>
      </w:r>
      <w:r>
        <w:rPr>
          <w:rFonts w:hint="eastAsia" w:ascii="思源黑体" w:hAnsi="思源黑体" w:eastAsia="思源黑体" w:cs="思源黑体"/>
          <w:lang w:val="en-US" w:eastAsia="zh-CN"/>
        </w:rPr>
        <w:t>宸芯</w:t>
      </w:r>
      <w:r>
        <w:rPr>
          <w:rFonts w:hint="eastAsia" w:ascii="思源黑体" w:hAnsi="思源黑体" w:eastAsia="思源黑体" w:cs="思源黑体"/>
        </w:rPr>
        <w:t>隐私政策不可分割的一部分</w:t>
      </w:r>
      <w:r>
        <w:rPr>
          <w:rFonts w:hint="eastAsia" w:ascii="思源黑体" w:hAnsi="思源黑体" w:eastAsia="思源黑体" w:cs="思源黑体"/>
          <w:lang w:eastAsia="zh-CN"/>
        </w:rPr>
        <w:t>，</w:t>
      </w:r>
      <w:r>
        <w:rPr>
          <w:rFonts w:hint="eastAsia" w:ascii="思源黑体" w:hAnsi="思源黑体" w:eastAsia="思源黑体" w:cs="思源黑体"/>
        </w:rPr>
        <w:t>我们建议您仔细阅读</w:t>
      </w:r>
      <w:r>
        <w:rPr>
          <w:rFonts w:hint="eastAsia" w:ascii="思源黑体" w:hAnsi="思源黑体" w:eastAsia="思源黑体" w:cs="思源黑体"/>
          <w:lang w:val="en-US" w:eastAsia="zh-CN"/>
        </w:rPr>
        <w:t>宸芯</w:t>
      </w:r>
      <w:r>
        <w:rPr>
          <w:rFonts w:hint="eastAsia" w:ascii="思源黑体" w:hAnsi="思源黑体" w:eastAsia="思源黑体" w:cs="思源黑体"/>
        </w:rPr>
        <w:t>隐私政策</w:t>
      </w:r>
      <w:r>
        <w:rPr>
          <w:rFonts w:hint="eastAsia" w:ascii="思源黑体" w:hAnsi="思源黑体" w:eastAsia="思源黑体" w:cs="思源黑体"/>
          <w:lang w:eastAsia="zh-CN"/>
        </w:rPr>
        <w:t>。</w:t>
      </w:r>
    </w:p>
    <w:p>
      <w:pPr>
        <w:spacing w:line="240" w:lineRule="auto"/>
        <w:rPr>
          <w:rFonts w:hint="eastAsia" w:ascii="思源黑体" w:hAnsi="思源黑体" w:eastAsia="思源黑体" w:cs="思源黑体"/>
        </w:rPr>
      </w:pPr>
      <w:r>
        <w:rPr>
          <w:rFonts w:hint="eastAsia" w:ascii="思源黑体" w:hAnsi="思源黑体" w:eastAsia="思源黑体" w:cs="思源黑体"/>
        </w:rPr>
        <w:t>最终，我们希望为我们的用户提供最好的体验。如果您对本隐私政策中所述的我们的数据处理做法有任何疑问，请与我们联系，以便我们能够回应您的具体问题。我们很乐意收到您的任何反馈。</w:t>
      </w:r>
    </w:p>
    <w:p>
      <w:pPr>
        <w:spacing w:line="240" w:lineRule="auto"/>
        <w:rPr>
          <w:rFonts w:hint="eastAsia" w:ascii="思源黑体" w:hAnsi="思源黑体" w:eastAsia="思源黑体" w:cs="思源黑体"/>
        </w:rPr>
      </w:pPr>
    </w:p>
    <w:p>
      <w:pPr>
        <w:numPr>
          <w:ilvl w:val="0"/>
          <w:numId w:val="1"/>
        </w:numPr>
        <w:spacing w:line="240" w:lineRule="auto"/>
        <w:rPr>
          <w:rFonts w:ascii="思源黑体" w:hAnsi="思源黑体" w:eastAsia="思源黑体" w:cs="思源黑体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思源黑体" w:hAnsi="思源黑体" w:eastAsia="思源黑体" w:cs="思源黑体"/>
          <w:b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关于数据储存</w:t>
      </w:r>
    </w:p>
    <w:p>
      <w:pPr>
        <w:numPr>
          <w:ilvl w:val="0"/>
          <w:numId w:val="0"/>
        </w:numPr>
        <w:spacing w:line="240" w:lineRule="auto"/>
        <w:rPr>
          <w:rFonts w:hint="default" w:ascii="思源黑体" w:hAnsi="思源黑体" w:eastAsia="思源黑体" w:cs="思源黑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思源黑体" w:hAnsi="思源黑体" w:eastAsia="思源黑体" w:cs="思源黑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本应用可在非联网的状态下使用，不和云端有任何数据交互，关于应用的图片、保存的标签会储存在用户的手机中，若删除应用，保存的标签数据会一并删除，将无法找回。因删除应用造成保存的标签数据丢失，我们不承担此责任。</w:t>
      </w:r>
    </w:p>
    <w:p>
      <w:pPr>
        <w:spacing w:line="240" w:lineRule="auto"/>
        <w:rPr>
          <w:rFonts w:hint="eastAsia" w:ascii="思源黑体" w:hAnsi="思源黑体" w:eastAsia="思源黑体" w:cs="思源黑体"/>
        </w:rPr>
      </w:pPr>
    </w:p>
    <w:p>
      <w:pPr>
        <w:numPr>
          <w:ilvl w:val="0"/>
          <w:numId w:val="0"/>
        </w:numPr>
        <w:spacing w:line="240" w:lineRule="auto"/>
        <w:rPr>
          <w:rFonts w:hint="eastAsia" w:ascii="思源黑体" w:hAnsi="思源黑体" w:eastAsia="思源黑体" w:cs="思源黑体"/>
          <w:b/>
          <w:bCs/>
          <w:lang w:val="en-US" w:eastAsia="zh-CN"/>
        </w:rPr>
      </w:pPr>
      <w:r>
        <w:rPr>
          <w:rFonts w:hint="eastAsia" w:ascii="思源黑体" w:hAnsi="思源黑体" w:eastAsia="思源黑体" w:cs="思源黑体"/>
          <w:b/>
          <w:bCs/>
          <w:lang w:val="en-US" w:eastAsia="zh-CN"/>
        </w:rPr>
        <w:t>二、获取的权限</w:t>
      </w:r>
    </w:p>
    <w:p>
      <w:pPr>
        <w:spacing w:line="240" w:lineRule="auto"/>
        <w:rPr>
          <w:rFonts w:hint="default" w:ascii="思源黑体" w:hAnsi="思源黑体" w:eastAsia="思源黑体" w:cs="思源黑体"/>
          <w:lang w:val="en-US" w:eastAsia="zh-CN"/>
        </w:rPr>
      </w:pPr>
      <w:r>
        <w:rPr>
          <w:rFonts w:hint="default" w:ascii="思源黑体" w:hAnsi="思源黑体" w:eastAsia="思源黑体" w:cs="思源黑体"/>
          <w:lang w:val="en-US" w:eastAsia="zh-CN"/>
        </w:rPr>
        <w:t>为提供基本服务，</w:t>
      </w:r>
      <w:r>
        <w:rPr>
          <w:rFonts w:hint="eastAsia" w:ascii="思源黑体" w:hAnsi="思源黑体" w:eastAsia="思源黑体" w:cs="思源黑体"/>
          <w:lang w:val="en-US" w:eastAsia="zh-CN"/>
        </w:rPr>
        <w:t>本应用</w:t>
      </w:r>
      <w:r>
        <w:rPr>
          <w:rFonts w:hint="default" w:ascii="思源黑体" w:hAnsi="思源黑体" w:eastAsia="思源黑体" w:cs="思源黑体"/>
          <w:lang w:val="en-US" w:eastAsia="zh-CN"/>
        </w:rPr>
        <w:t>需要向您申请以下权限，保证</w:t>
      </w:r>
      <w:r>
        <w:rPr>
          <w:rFonts w:hint="eastAsia" w:ascii="思源黑体" w:hAnsi="思源黑体" w:eastAsia="思源黑体" w:cs="思源黑体"/>
          <w:lang w:val="en-US" w:eastAsia="zh-CN"/>
        </w:rPr>
        <w:t>应用</w:t>
      </w:r>
      <w:r>
        <w:rPr>
          <w:rFonts w:hint="default" w:ascii="思源黑体" w:hAnsi="思源黑体" w:eastAsia="思源黑体" w:cs="思源黑体"/>
          <w:lang w:val="en-US" w:eastAsia="zh-CN"/>
        </w:rPr>
        <w:t>正常运行：</w:t>
      </w:r>
    </w:p>
    <w:p>
      <w:pPr>
        <w:spacing w:line="240" w:lineRule="auto"/>
        <w:rPr>
          <w:rFonts w:hint="default" w:ascii="思源黑体" w:hAnsi="思源黑体" w:eastAsia="思源黑体" w:cs="思源黑体"/>
          <w:lang w:val="en-US" w:eastAsia="zh-CN"/>
        </w:rPr>
      </w:pPr>
      <w:r>
        <w:rPr>
          <w:rFonts w:hint="eastAsia" w:ascii="思源黑体" w:hAnsi="思源黑体" w:eastAsia="思源黑体" w:cs="思源黑体"/>
        </w:rPr>
        <w:t>（一）</w:t>
      </w:r>
      <w:r>
        <w:rPr>
          <w:rFonts w:hint="eastAsia" w:ascii="思源黑体" w:hAnsi="思源黑体" w:eastAsia="思源黑体" w:cs="思源黑体"/>
          <w:lang w:val="en-US" w:eastAsia="zh-CN"/>
        </w:rPr>
        <w:t>手机储存权限</w:t>
      </w:r>
    </w:p>
    <w:p>
      <w:pPr>
        <w:spacing w:line="240" w:lineRule="auto"/>
        <w:rPr>
          <w:rFonts w:hint="eastAsia" w:ascii="思源黑体" w:hAnsi="思源黑体" w:eastAsia="思源黑体" w:cs="思源黑体"/>
        </w:rPr>
      </w:pPr>
      <w:r>
        <w:rPr>
          <w:rFonts w:hint="eastAsia" w:ascii="思源黑体" w:hAnsi="思源黑体" w:eastAsia="思源黑体" w:cs="思源黑体"/>
        </w:rPr>
        <w:t>此权限允许APP将数据存入或读取，以保证基础功能的使用，如缓存个性字体、标签文件。（</w:t>
      </w:r>
      <w:r>
        <w:rPr>
          <w:rFonts w:hint="eastAsia" w:ascii="思源黑体" w:hAnsi="思源黑体" w:eastAsia="思源黑体" w:cs="思源黑体"/>
          <w:lang w:val="en-US" w:eastAsia="zh-CN"/>
        </w:rPr>
        <w:t>二</w:t>
      </w:r>
      <w:r>
        <w:rPr>
          <w:rFonts w:hint="eastAsia" w:ascii="思源黑体" w:hAnsi="思源黑体" w:eastAsia="思源黑体" w:cs="思源黑体"/>
        </w:rPr>
        <w:t>）相机权限</w:t>
      </w:r>
    </w:p>
    <w:p>
      <w:pPr>
        <w:spacing w:line="240" w:lineRule="auto"/>
        <w:rPr>
          <w:rFonts w:hint="eastAsia" w:ascii="思源黑体" w:hAnsi="思源黑体" w:eastAsia="思源黑体" w:cs="思源黑体"/>
        </w:rPr>
      </w:pPr>
      <w:r>
        <w:rPr>
          <w:rFonts w:hint="eastAsia" w:ascii="思源黑体" w:hAnsi="思源黑体" w:eastAsia="思源黑体" w:cs="思源黑体"/>
        </w:rPr>
        <w:t>此权限允许APP访问相机，以正常使用扫一扫功能，便于提取条形码和二维码，提升工作效率。</w:t>
      </w:r>
    </w:p>
    <w:p>
      <w:pPr>
        <w:spacing w:line="240" w:lineRule="auto"/>
        <w:rPr>
          <w:rFonts w:hint="eastAsia" w:ascii="思源黑体" w:hAnsi="思源黑体" w:eastAsia="思源黑体" w:cs="思源黑体"/>
        </w:rPr>
      </w:pPr>
    </w:p>
    <w:p>
      <w:pPr>
        <w:spacing w:line="240" w:lineRule="auto"/>
        <w:rPr>
          <w:rFonts w:hint="eastAsia" w:ascii="思源黑体" w:hAnsi="思源黑体" w:eastAsia="思源黑体" w:cs="思源黑体"/>
          <w:b/>
          <w:bCs/>
        </w:rPr>
      </w:pPr>
      <w:r>
        <w:rPr>
          <w:rFonts w:hint="eastAsia" w:ascii="思源黑体" w:hAnsi="思源黑体" w:eastAsia="思源黑体" w:cs="思源黑体"/>
          <w:b/>
          <w:bCs/>
          <w:lang w:val="en-US" w:eastAsia="zh-CN"/>
        </w:rPr>
        <w:t>三</w:t>
      </w:r>
      <w:r>
        <w:rPr>
          <w:rFonts w:hint="eastAsia" w:ascii="思源黑体" w:hAnsi="思源黑体" w:eastAsia="思源黑体" w:cs="思源黑体"/>
          <w:b/>
          <w:bCs/>
        </w:rPr>
        <w:t>、联系我们</w:t>
      </w:r>
    </w:p>
    <w:p>
      <w:pPr>
        <w:spacing w:line="240" w:lineRule="auto"/>
        <w:rPr>
          <w:rFonts w:hint="eastAsia" w:ascii="思源黑体" w:hAnsi="思源黑体" w:eastAsia="思源黑体" w:cs="思源黑体"/>
        </w:rPr>
      </w:pPr>
      <w:r>
        <w:rPr>
          <w:rFonts w:hint="eastAsia" w:ascii="思源黑体" w:hAnsi="思源黑体" w:eastAsia="思源黑体" w:cs="思源黑体"/>
        </w:rPr>
        <w:t>如果您对本隐私政策有任何问题或反馈，或者您对我们如何收集、使用或披露您的个人信息有任何疑问，请与我们联系支持并提及您的信息涉及“隐私政策”。我们专门的响应团队将能够处理您可能遇到的有关权利请求。如果您有需要解决的特别关键的问题，我们可能会要求您向我们提供更多信息。</w:t>
      </w:r>
    </w:p>
    <w:p>
      <w:pPr>
        <w:spacing w:line="240" w:lineRule="auto"/>
        <w:rPr>
          <w:rFonts w:hint="eastAsia" w:ascii="思源黑体" w:hAnsi="思源黑体" w:eastAsia="思源黑体" w:cs="思源黑体"/>
          <w:lang w:val="en-US" w:eastAsia="zh-CN"/>
        </w:rPr>
      </w:pPr>
      <w:r>
        <w:rPr>
          <w:rFonts w:hint="eastAsia" w:ascii="思源黑体" w:hAnsi="思源黑体" w:eastAsia="思源黑体" w:cs="思源黑体"/>
          <w:lang w:val="en-US" w:eastAsia="zh-CN"/>
        </w:rPr>
        <w:t>邮箱：1015988577@qq.com</w:t>
      </w:r>
      <w:bookmarkStart w:id="0" w:name="_GoBack"/>
      <w:bookmarkEnd w:id="0"/>
    </w:p>
    <w:p>
      <w:pPr>
        <w:spacing w:line="240" w:lineRule="auto"/>
        <w:rPr>
          <w:rFonts w:hint="eastAsia" w:ascii="思源黑体" w:hAnsi="思源黑体" w:eastAsia="思源黑体" w:cs="思源黑体"/>
        </w:rPr>
      </w:pPr>
    </w:p>
    <w:p>
      <w:pPr>
        <w:spacing w:line="240" w:lineRule="auto"/>
        <w:jc w:val="right"/>
        <w:rPr>
          <w:rFonts w:hint="eastAsia" w:ascii="微软雅黑" w:hAnsi="微软雅黑" w:eastAsia="微软雅黑" w:cs="微软雅黑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  <w:t>厦门宸芯电子科技有限公司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思源黑体">
    <w:altName w:val="黑体"/>
    <w:panose1 w:val="020B0400000000000000"/>
    <w:charset w:val="86"/>
    <w:family w:val="auto"/>
    <w:pitch w:val="default"/>
    <w:sig w:usb0="00000000" w:usb1="00000000" w:usb2="00000016" w:usb3="00000000" w:csb0="6006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1A78D"/>
    <w:multiLevelType w:val="singleLevel"/>
    <w:tmpl w:val="7771A7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ODQxNThlMmYwOWViYmMxMWQ1MmYwYWUwZGEyZjEifQ=="/>
  </w:docVars>
  <w:rsids>
    <w:rsidRoot w:val="25F3470A"/>
    <w:rsid w:val="05EE6AC5"/>
    <w:rsid w:val="070E2DBC"/>
    <w:rsid w:val="0A55039E"/>
    <w:rsid w:val="0CDC09EA"/>
    <w:rsid w:val="0F533B9D"/>
    <w:rsid w:val="11785740"/>
    <w:rsid w:val="149A6190"/>
    <w:rsid w:val="1693035B"/>
    <w:rsid w:val="1A066B5D"/>
    <w:rsid w:val="1E8F7C7B"/>
    <w:rsid w:val="241F595B"/>
    <w:rsid w:val="242E3F02"/>
    <w:rsid w:val="25F3470A"/>
    <w:rsid w:val="26C52DB4"/>
    <w:rsid w:val="2B0C0A2C"/>
    <w:rsid w:val="2BF6570B"/>
    <w:rsid w:val="2C084F27"/>
    <w:rsid w:val="2D733C41"/>
    <w:rsid w:val="2F402FB4"/>
    <w:rsid w:val="2FFC40C4"/>
    <w:rsid w:val="367875A7"/>
    <w:rsid w:val="39C274EB"/>
    <w:rsid w:val="3AAC4AAB"/>
    <w:rsid w:val="3D9125E4"/>
    <w:rsid w:val="3E4F5370"/>
    <w:rsid w:val="3F8415AD"/>
    <w:rsid w:val="418700AA"/>
    <w:rsid w:val="45000384"/>
    <w:rsid w:val="45353254"/>
    <w:rsid w:val="49D15581"/>
    <w:rsid w:val="4A6B384D"/>
    <w:rsid w:val="4FAC6076"/>
    <w:rsid w:val="50651E7C"/>
    <w:rsid w:val="536B3AA4"/>
    <w:rsid w:val="55A132B5"/>
    <w:rsid w:val="5B651102"/>
    <w:rsid w:val="5DF839AC"/>
    <w:rsid w:val="60831512"/>
    <w:rsid w:val="64C810DC"/>
    <w:rsid w:val="67A0429D"/>
    <w:rsid w:val="768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641</Words>
  <Characters>665</Characters>
  <Lines>0</Lines>
  <Paragraphs>0</Paragraphs>
  <TotalTime>6</TotalTime>
  <ScaleCrop>false</ScaleCrop>
  <LinksUpToDate>false</LinksUpToDate>
  <CharactersWithSpaces>670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2021-02-19T02:42:00Z</dcterms:created>
  <dc:creator>刘瑜</dc:creator>
  <cp:lastModifiedBy>张雪有</cp:lastModifiedBy>
  <dcterms:modified xsi:type="dcterms:W3CDTF">2023-09-21T01:24:12Z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1B036F8B26BF403C9FABAF9B98E0D428</vt:lpwstr>
  </property>
</Properties>
</file>